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8528"/>
      </w:tblGrid>
      <w:tr w:rsidR="00542AE1" w:rsidTr="00346AE7">
        <w:trPr>
          <w:trHeight w:hRule="exact" w:val="4055"/>
          <w:jc w:val="center"/>
        </w:trPr>
        <w:tc>
          <w:tcPr>
            <w:tcW w:w="8528" w:type="dxa"/>
            <w:vAlign w:val="center"/>
          </w:tcPr>
          <w:p w:rsidR="00542AE1" w:rsidRDefault="00542AE1" w:rsidP="00346AE7">
            <w:pPr>
              <w:snapToGrid w:val="0"/>
              <w:jc w:val="center"/>
              <w:rPr>
                <w:rFonts w:ascii="宋体" w:hAnsi="宋体"/>
                <w:b/>
                <w:bCs/>
                <w:spacing w:val="-64"/>
                <w:w w:val="66"/>
                <w:kern w:val="0"/>
                <w:sz w:val="96"/>
                <w:szCs w:val="96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-64"/>
                <w:w w:val="66"/>
                <w:kern w:val="0"/>
                <w:sz w:val="96"/>
                <w:szCs w:val="96"/>
              </w:rPr>
              <w:t>南京邮电大学马克思主义学院</w:t>
            </w:r>
          </w:p>
        </w:tc>
      </w:tr>
      <w:tr w:rsidR="00542AE1" w:rsidTr="00346AE7">
        <w:trPr>
          <w:trHeight w:hRule="exact" w:val="956"/>
          <w:jc w:val="center"/>
        </w:trPr>
        <w:tc>
          <w:tcPr>
            <w:tcW w:w="8528" w:type="dxa"/>
          </w:tcPr>
          <w:p w:rsidR="00542AE1" w:rsidRDefault="00542AE1" w:rsidP="00346AE7">
            <w:pPr>
              <w:snapToGrid w:val="0"/>
              <w:spacing w:afterLines="50" w:after="156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院发</w:t>
            </w:r>
            <w:r w:rsidRPr="00EB73EC">
              <w:rPr>
                <w:sz w:val="32"/>
                <w:szCs w:val="32"/>
              </w:rPr>
              <w:t>〔</w:t>
            </w:r>
            <w:r w:rsidRPr="00EB73EC"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7</w:t>
            </w:r>
            <w:r w:rsidRPr="00EB73EC">
              <w:rPr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  <w:p w:rsidR="00542AE1" w:rsidRDefault="00542AE1" w:rsidP="00346AE7">
            <w:pPr>
              <w:snapToGrid w:val="0"/>
              <w:spacing w:line="3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93A6C" wp14:editId="10732A70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100965</wp:posOffset>
                      </wp:positionV>
                      <wp:extent cx="5629275" cy="635"/>
                      <wp:effectExtent l="0" t="0" r="952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373D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.95pt" to="425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" strokecolor="red" strokeweight="1.25pt"/>
                  </w:pict>
                </mc:Fallback>
              </mc:AlternateContent>
            </w:r>
          </w:p>
        </w:tc>
      </w:tr>
    </w:tbl>
    <w:p w:rsidR="00542AE1" w:rsidRPr="00A07FAA" w:rsidRDefault="00542AE1" w:rsidP="00542AE1">
      <w:pPr>
        <w:pStyle w:val="1"/>
        <w:spacing w:before="0" w:after="0" w:line="680" w:lineRule="exact"/>
        <w:jc w:val="center"/>
        <w:rPr>
          <w:rFonts w:ascii="方正小标宋简体" w:eastAsia="方正小标宋简体" w:hAnsi="黑体"/>
          <w:b w:val="0"/>
        </w:rPr>
      </w:pPr>
      <w:r w:rsidRPr="00A07FAA">
        <w:rPr>
          <w:rFonts w:ascii="方正小标宋简体" w:eastAsia="方正小标宋简体" w:hAnsi="黑体" w:hint="eastAsia"/>
          <w:b w:val="0"/>
        </w:rPr>
        <w:t>关于</w:t>
      </w:r>
      <w:r>
        <w:rPr>
          <w:rFonts w:ascii="方正小标宋简体" w:eastAsia="方正小标宋简体" w:hAnsi="黑体" w:hint="eastAsia"/>
          <w:b w:val="0"/>
        </w:rPr>
        <w:t>聘任陈宗章同志为马克思主义学院院长助理</w:t>
      </w:r>
      <w:r w:rsidRPr="00A07FAA">
        <w:rPr>
          <w:rFonts w:ascii="方正小标宋简体" w:eastAsia="方正小标宋简体" w:hAnsi="黑体" w:hint="eastAsia"/>
          <w:b w:val="0"/>
        </w:rPr>
        <w:t>的通知</w:t>
      </w:r>
    </w:p>
    <w:p w:rsidR="00542AE1" w:rsidRDefault="00542AE1" w:rsidP="00542AE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各教研室、各党支部：</w:t>
      </w:r>
    </w:p>
    <w:p w:rsidR="00542AE1" w:rsidRDefault="00542AE1" w:rsidP="0004137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根据校党委组织部相关通知，</w:t>
      </w:r>
      <w:r>
        <w:rPr>
          <w:rFonts w:ascii="仿宋_GB2312" w:eastAsia="仿宋_GB2312" w:hint="eastAsia"/>
          <w:sz w:val="32"/>
          <w:szCs w:val="32"/>
        </w:rPr>
        <w:t>结合</w:t>
      </w:r>
      <w:r w:rsidRPr="009C360A">
        <w:rPr>
          <w:rFonts w:ascii="仿宋_GB2312" w:eastAsia="仿宋_GB2312" w:hint="eastAsia"/>
          <w:sz w:val="32"/>
          <w:szCs w:val="32"/>
        </w:rPr>
        <w:t>学院人员变动</w:t>
      </w:r>
      <w:r>
        <w:rPr>
          <w:rFonts w:ascii="仿宋_GB2312" w:eastAsia="仿宋_GB2312" w:hint="eastAsia"/>
          <w:sz w:val="32"/>
          <w:szCs w:val="32"/>
        </w:rPr>
        <w:t>情况</w:t>
      </w:r>
      <w:r w:rsidRPr="009C360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经学院党政联席会研究</w:t>
      </w:r>
      <w:r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并报校党委</w:t>
      </w:r>
      <w:proofErr w:type="gramEnd"/>
      <w:r>
        <w:rPr>
          <w:rFonts w:ascii="仿宋_GB2312" w:eastAsia="仿宋_GB2312" w:hint="eastAsia"/>
          <w:sz w:val="32"/>
          <w:szCs w:val="32"/>
        </w:rPr>
        <w:t>组织部批准，决定聘任陈宗章同志为我院院长助理，聘期</w:t>
      </w:r>
      <w:r w:rsidR="0004137A">
        <w:rPr>
          <w:rFonts w:ascii="仿宋_GB2312" w:eastAsia="仿宋_GB2312" w:hint="eastAsia"/>
          <w:sz w:val="32"/>
          <w:szCs w:val="32"/>
        </w:rPr>
        <w:t>三年。</w:t>
      </w:r>
      <w:r w:rsidR="0004137A">
        <w:rPr>
          <w:rFonts w:ascii="仿宋_GB2312" w:eastAsia="仿宋_GB2312"/>
          <w:sz w:val="32"/>
          <w:szCs w:val="32"/>
        </w:rPr>
        <w:t xml:space="preserve"> </w:t>
      </w:r>
    </w:p>
    <w:p w:rsidR="00542AE1" w:rsidRDefault="00542AE1" w:rsidP="00542AE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542AE1" w:rsidRDefault="00542AE1" w:rsidP="00542AE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2AE1" w:rsidRPr="007542F7" w:rsidRDefault="00542AE1" w:rsidP="00542AE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2AE1" w:rsidRPr="002D1F33" w:rsidRDefault="00542AE1" w:rsidP="00542AE1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二〇一七年五月二十</w:t>
      </w:r>
      <w:r w:rsidR="0004137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八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542AE1" w:rsidRDefault="00542AE1" w:rsidP="00542AE1"/>
    <w:tbl>
      <w:tblPr>
        <w:tblpPr w:leftFromText="180" w:rightFromText="180" w:vertAnchor="text" w:horzAnchor="margin" w:tblpY="2169"/>
        <w:tblW w:w="88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3599"/>
      </w:tblGrid>
      <w:tr w:rsidR="0004137A" w:rsidTr="0004137A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04137A" w:rsidRDefault="0004137A" w:rsidP="0004137A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32"/>
              </w:rPr>
              <w:t>南京邮电大学马克思主义学院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4137A" w:rsidRDefault="0004137A" w:rsidP="0004137A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 w:rsidRPr="00B65FD3">
              <w:rPr>
                <w:rFonts w:eastAsia="仿宋"/>
                <w:sz w:val="32"/>
                <w:szCs w:val="32"/>
              </w:rPr>
              <w:t>201</w:t>
            </w:r>
            <w:r>
              <w:rPr>
                <w:rFonts w:eastAsia="仿宋" w:hint="eastAsia"/>
                <w:sz w:val="32"/>
                <w:szCs w:val="32"/>
              </w:rPr>
              <w:t>7</w:t>
            </w:r>
            <w:r w:rsidRPr="00EB73EC">
              <w:rPr>
                <w:rFonts w:eastAsia="仿宋_GB2312"/>
                <w:sz w:val="32"/>
              </w:rPr>
              <w:t>年</w:t>
            </w:r>
            <w:r>
              <w:rPr>
                <w:rFonts w:eastAsia="仿宋" w:hint="eastAsia"/>
                <w:sz w:val="32"/>
                <w:szCs w:val="32"/>
              </w:rPr>
              <w:t>5</w:t>
            </w:r>
            <w:r w:rsidRPr="00EB73EC">
              <w:rPr>
                <w:rFonts w:eastAsia="仿宋_GB2312"/>
                <w:sz w:val="32"/>
              </w:rPr>
              <w:t>月</w:t>
            </w:r>
            <w:r>
              <w:rPr>
                <w:rFonts w:eastAsia="仿宋" w:hint="eastAsia"/>
                <w:sz w:val="32"/>
                <w:szCs w:val="32"/>
              </w:rPr>
              <w:t>28</w:t>
            </w:r>
            <w:r>
              <w:rPr>
                <w:rFonts w:eastAsia="仿宋_GB2312" w:hint="eastAsia"/>
                <w:sz w:val="32"/>
              </w:rPr>
              <w:t>日印发</w:t>
            </w:r>
          </w:p>
        </w:tc>
      </w:tr>
      <w:tr w:rsidR="0004137A" w:rsidTr="0004137A">
        <w:trPr>
          <w:cantSplit/>
          <w:trHeight w:hRule="exact" w:val="170"/>
        </w:trPr>
        <w:tc>
          <w:tcPr>
            <w:tcW w:w="8835" w:type="dxa"/>
            <w:gridSpan w:val="2"/>
            <w:tcBorders>
              <w:top w:val="single" w:sz="4" w:space="0" w:color="auto"/>
              <w:bottom w:val="nil"/>
            </w:tcBorders>
          </w:tcPr>
          <w:p w:rsidR="0004137A" w:rsidRDefault="0004137A" w:rsidP="0004137A">
            <w:pPr>
              <w:tabs>
                <w:tab w:val="left" w:pos="5598"/>
              </w:tabs>
              <w:ind w:right="298"/>
              <w:jc w:val="right"/>
            </w:pPr>
          </w:p>
        </w:tc>
      </w:tr>
    </w:tbl>
    <w:p w:rsidR="00BA57BB" w:rsidRDefault="00BA57BB"/>
    <w:sectPr w:rsidR="00BA57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DC" w:rsidRDefault="003F26DC" w:rsidP="00542AE1">
      <w:r>
        <w:separator/>
      </w:r>
    </w:p>
  </w:endnote>
  <w:endnote w:type="continuationSeparator" w:id="0">
    <w:p w:rsidR="003F26DC" w:rsidRDefault="003F26DC" w:rsidP="0054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A3" w:rsidRDefault="003F26DC" w:rsidP="004F66A3">
    <w:pPr>
      <w:pStyle w:val="a4"/>
      <w:framePr w:hSpace="397" w:wrap="around" w:vAnchor="text" w:hAnchor="margin" w:xAlign="center" w:y="1"/>
      <w:rPr>
        <w:rStyle w:val="a5"/>
        <w:sz w:val="28"/>
      </w:rPr>
    </w:pPr>
    <w:r>
      <w:rPr>
        <w:rStyle w:val="a5"/>
        <w:rFonts w:ascii="仿宋_GB2312" w:hint="eastAsia"/>
        <w:sz w:val="28"/>
      </w:rPr>
      <w:t>─</w:t>
    </w:r>
    <w:r>
      <w:rPr>
        <w:rStyle w:val="a5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04137A"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　</w:t>
    </w:r>
    <w:r>
      <w:rPr>
        <w:rStyle w:val="a5"/>
        <w:rFonts w:ascii="仿宋_GB2312" w:hint="eastAsia"/>
        <w:sz w:val="28"/>
      </w:rPr>
      <w:t>─</w:t>
    </w:r>
  </w:p>
  <w:p w:rsidR="004F66A3" w:rsidRDefault="003F26DC">
    <w:pPr>
      <w:pStyle w:val="a4"/>
      <w:jc w:val="center"/>
    </w:pPr>
  </w:p>
  <w:p w:rsidR="004F66A3" w:rsidRDefault="003F26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DC" w:rsidRDefault="003F26DC" w:rsidP="00542AE1">
      <w:r>
        <w:separator/>
      </w:r>
    </w:p>
  </w:footnote>
  <w:footnote w:type="continuationSeparator" w:id="0">
    <w:p w:rsidR="003F26DC" w:rsidRDefault="003F26DC" w:rsidP="0054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68"/>
    <w:rsid w:val="0004137A"/>
    <w:rsid w:val="00325768"/>
    <w:rsid w:val="003F26DC"/>
    <w:rsid w:val="00542AE1"/>
    <w:rsid w:val="00B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9D66E-726D-45EE-9487-A507B5BE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42AE1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AE1"/>
    <w:rPr>
      <w:sz w:val="18"/>
      <w:szCs w:val="18"/>
    </w:rPr>
  </w:style>
  <w:style w:type="paragraph" w:styleId="a4">
    <w:name w:val="footer"/>
    <w:basedOn w:val="a"/>
    <w:link w:val="Char0"/>
    <w:unhideWhenUsed/>
    <w:rsid w:val="00542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42AE1"/>
    <w:rPr>
      <w:sz w:val="18"/>
      <w:szCs w:val="18"/>
    </w:rPr>
  </w:style>
  <w:style w:type="character" w:customStyle="1" w:styleId="1Char">
    <w:name w:val="标题 1 Char"/>
    <w:basedOn w:val="a0"/>
    <w:link w:val="1"/>
    <w:rsid w:val="00542AE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54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刘志强</dc:creator>
  <cp:keywords/>
  <dc:description/>
  <cp:lastModifiedBy>刘志强</cp:lastModifiedBy>
  <cp:revision>2</cp:revision>
  <dcterms:created xsi:type="dcterms:W3CDTF">2017-06-05T07:51:00Z</dcterms:created>
  <dcterms:modified xsi:type="dcterms:W3CDTF">2017-06-05T08:03:00Z</dcterms:modified>
</cp:coreProperties>
</file>